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</w:t>
      </w:r>
      <w:r w:rsidR="00ED5A23">
        <w:rPr>
          <w:sz w:val="32"/>
          <w:szCs w:val="32"/>
        </w:rPr>
        <w:t xml:space="preserve">    </w:t>
      </w:r>
      <w:r w:rsidR="003C3FB1">
        <w:rPr>
          <w:sz w:val="32"/>
          <w:szCs w:val="32"/>
        </w:rPr>
        <w:t>ПРОЄКТ</w:t>
      </w:r>
      <w:r w:rsidR="00ED5A23">
        <w:rPr>
          <w:sz w:val="32"/>
          <w:szCs w:val="32"/>
        </w:rPr>
        <w:t xml:space="preserve">         </w:t>
      </w:r>
      <w:r>
        <w:rPr>
          <w:sz w:val="32"/>
          <w:szCs w:val="32"/>
        </w:rPr>
        <w:t xml:space="preserve">   </w:t>
      </w:r>
    </w:p>
    <w:p w:rsidR="00BF3FC2" w:rsidRPr="003C3FB1" w:rsidRDefault="00BF3FC2" w:rsidP="00BF3D53">
      <w:pPr>
        <w:rPr>
          <w:lang w:val="ru-RU" w:eastAsia="ru-RU"/>
        </w:rPr>
      </w:pPr>
    </w:p>
    <w:p w:rsidR="007D3FB6" w:rsidRPr="003C3FB1" w:rsidRDefault="009B00AD" w:rsidP="00BF3D53">
      <w:pPr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      листопада</w:t>
      </w:r>
      <w:r w:rsidR="00B81E58">
        <w:rPr>
          <w:sz w:val="28"/>
          <w:szCs w:val="28"/>
        </w:rPr>
        <w:t xml:space="preserve"> </w:t>
      </w:r>
      <w:r w:rsidR="00640694"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</w:t>
      </w:r>
      <w:r w:rsidR="00BF3FC2">
        <w:rPr>
          <w:sz w:val="28"/>
          <w:szCs w:val="28"/>
        </w:rPr>
        <w:t xml:space="preserve">  </w:t>
      </w:r>
      <w:r w:rsidR="00BF3FC2" w:rsidRPr="003C3FB1">
        <w:rPr>
          <w:sz w:val="28"/>
          <w:szCs w:val="28"/>
          <w:lang w:val="ru-RU"/>
        </w:rPr>
        <w:t xml:space="preserve"> </w:t>
      </w:r>
      <w:r w:rsidR="00BF3FC2">
        <w:rPr>
          <w:sz w:val="28"/>
          <w:szCs w:val="28"/>
        </w:rPr>
        <w:t xml:space="preserve"> </w:t>
      </w:r>
      <w:r w:rsidR="00F51C44">
        <w:rPr>
          <w:sz w:val="28"/>
          <w:szCs w:val="28"/>
        </w:rPr>
        <w:t xml:space="preserve"> </w:t>
      </w:r>
      <w:r w:rsidR="007D3FB6" w:rsidRPr="002E67B2">
        <w:rPr>
          <w:sz w:val="28"/>
          <w:szCs w:val="28"/>
        </w:rPr>
        <w:t>№</w:t>
      </w:r>
      <w:r w:rsidR="00F51C44">
        <w:rPr>
          <w:sz w:val="28"/>
          <w:szCs w:val="28"/>
        </w:rPr>
        <w:t xml:space="preserve"> </w:t>
      </w:r>
    </w:p>
    <w:p w:rsidR="007D3FB6" w:rsidRPr="004A7326" w:rsidRDefault="007D3FB6" w:rsidP="00C540ED">
      <w:pPr>
        <w:rPr>
          <w:sz w:val="28"/>
          <w:szCs w:val="20"/>
          <w:lang w:eastAsia="zh-CN"/>
        </w:rPr>
      </w:pPr>
    </w:p>
    <w:p w:rsidR="00670095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Про затвердження </w:t>
      </w:r>
    </w:p>
    <w:p w:rsidR="00670095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Порядку</w:t>
      </w:r>
      <w:r w:rsidR="00670095">
        <w:rPr>
          <w:sz w:val="28"/>
          <w:szCs w:val="20"/>
          <w:lang w:eastAsia="zh-CN"/>
        </w:rPr>
        <w:t xml:space="preserve"> використання коштів </w:t>
      </w:r>
    </w:p>
    <w:p w:rsidR="00670095" w:rsidRPr="00FE5028" w:rsidRDefault="00670095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для відшкодування ВУКГ витрат на поховання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>для реалізації Цільової програми соціального захисту населення на 2021-2025 рр.</w:t>
      </w:r>
      <w:r w:rsidR="00F01532">
        <w:rPr>
          <w:sz w:val="28"/>
          <w:szCs w:val="28"/>
        </w:rPr>
        <w:t>, затвердженої</w:t>
      </w:r>
      <w:bookmarkStart w:id="0" w:name="_GoBack"/>
      <w:bookmarkEnd w:id="0"/>
      <w:r w:rsidR="00F01532">
        <w:rPr>
          <w:sz w:val="28"/>
          <w:szCs w:val="28"/>
        </w:rPr>
        <w:t xml:space="preserve"> рішенням </w:t>
      </w:r>
      <w:r w:rsidRPr="00603600">
        <w:rPr>
          <w:sz w:val="28"/>
          <w:szCs w:val="28"/>
        </w:rPr>
        <w:t xml:space="preserve">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Pr="00F01532" w:rsidRDefault="00F01532" w:rsidP="00F01532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1. </w:t>
      </w:r>
      <w:r w:rsidR="007D3FB6" w:rsidRPr="00F01532">
        <w:rPr>
          <w:sz w:val="28"/>
          <w:szCs w:val="20"/>
          <w:lang w:eastAsia="zh-CN"/>
        </w:rPr>
        <w:t>Затвердити Порядок використання к</w:t>
      </w:r>
      <w:r w:rsidR="00670095" w:rsidRPr="00F01532">
        <w:rPr>
          <w:sz w:val="28"/>
          <w:szCs w:val="20"/>
          <w:lang w:eastAsia="zh-CN"/>
        </w:rPr>
        <w:t>оштів  для  відшкодування ВУКГ витрат на поховання</w:t>
      </w:r>
      <w:r w:rsidR="007D3FB6" w:rsidRPr="00F01532">
        <w:rPr>
          <w:sz w:val="28"/>
          <w:szCs w:val="20"/>
          <w:lang w:eastAsia="zh-CN"/>
        </w:rPr>
        <w:t>, що додається.</w:t>
      </w:r>
    </w:p>
    <w:p w:rsidR="00F01532" w:rsidRPr="00F01532" w:rsidRDefault="00F01532" w:rsidP="00F01532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2. Фінансовому управлінню виконавчого комітету Нововолинської міської ради (Галина </w:t>
      </w:r>
      <w:proofErr w:type="spellStart"/>
      <w:r>
        <w:rPr>
          <w:sz w:val="28"/>
          <w:szCs w:val="20"/>
          <w:lang w:eastAsia="zh-CN"/>
        </w:rPr>
        <w:t>Бурочук</w:t>
      </w:r>
      <w:proofErr w:type="spellEnd"/>
      <w:r>
        <w:rPr>
          <w:sz w:val="28"/>
          <w:szCs w:val="20"/>
          <w:lang w:eastAsia="zh-CN"/>
        </w:rPr>
        <w:t xml:space="preserve">) здійснювати фінансування управління соціальної та ветеранської політики Нововолинської міської ради (Валентина Журавська) відповідно до кошторисних призначень. </w:t>
      </w:r>
    </w:p>
    <w:p w:rsidR="007D3FB6" w:rsidRDefault="00F01532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3</w:t>
      </w:r>
      <w:r w:rsidR="00B81E58">
        <w:rPr>
          <w:sz w:val="28"/>
          <w:szCs w:val="20"/>
          <w:lang w:eastAsia="zh-CN"/>
        </w:rPr>
        <w:t>. Визнати таким, що втратило чинність</w:t>
      </w:r>
      <w:r w:rsidR="001D0390">
        <w:rPr>
          <w:sz w:val="28"/>
          <w:szCs w:val="20"/>
          <w:lang w:eastAsia="zh-CN"/>
        </w:rPr>
        <w:t>,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 w:rsidR="00FE5028">
        <w:rPr>
          <w:sz w:val="28"/>
          <w:szCs w:val="20"/>
          <w:lang w:eastAsia="zh-CN"/>
        </w:rPr>
        <w:t>воволин</w:t>
      </w:r>
      <w:r w:rsidR="00670095">
        <w:rPr>
          <w:sz w:val="28"/>
          <w:szCs w:val="20"/>
          <w:lang w:eastAsia="zh-CN"/>
        </w:rPr>
        <w:t>ської міської ради від 07 квітня 2022 року № 154</w:t>
      </w:r>
      <w:r w:rsidR="00B81E58">
        <w:rPr>
          <w:sz w:val="28"/>
          <w:szCs w:val="20"/>
          <w:lang w:eastAsia="zh-CN"/>
        </w:rPr>
        <w:t xml:space="preserve"> «Про </w:t>
      </w:r>
      <w:r w:rsidR="00670095">
        <w:rPr>
          <w:sz w:val="28"/>
          <w:szCs w:val="20"/>
          <w:lang w:eastAsia="zh-CN"/>
        </w:rPr>
        <w:t xml:space="preserve">внесення змін та </w:t>
      </w:r>
      <w:r w:rsidR="00B81E58">
        <w:rPr>
          <w:sz w:val="28"/>
          <w:szCs w:val="20"/>
          <w:lang w:eastAsia="zh-CN"/>
        </w:rPr>
        <w:t xml:space="preserve">затвердження Порядку використання коштів для </w:t>
      </w:r>
      <w:r w:rsidR="005F1575">
        <w:rPr>
          <w:sz w:val="28"/>
          <w:szCs w:val="20"/>
          <w:lang w:eastAsia="zh-CN"/>
        </w:rPr>
        <w:t>відшкодування ВУКГ витрат на поховання</w:t>
      </w:r>
      <w:r w:rsidR="00B81E58">
        <w:rPr>
          <w:sz w:val="28"/>
          <w:szCs w:val="20"/>
          <w:lang w:eastAsia="zh-CN"/>
        </w:rPr>
        <w:t>»</w:t>
      </w:r>
      <w:r w:rsidR="005F1575">
        <w:rPr>
          <w:sz w:val="28"/>
          <w:szCs w:val="20"/>
          <w:lang w:eastAsia="zh-CN"/>
        </w:rPr>
        <w:t xml:space="preserve"> (зі змінами)</w:t>
      </w:r>
      <w:r w:rsidR="00B81E58">
        <w:rPr>
          <w:sz w:val="28"/>
          <w:szCs w:val="20"/>
          <w:lang w:eastAsia="zh-CN"/>
        </w:rPr>
        <w:t>.</w:t>
      </w:r>
    </w:p>
    <w:p w:rsidR="007D3FB6" w:rsidRPr="00F62A90" w:rsidRDefault="00F01532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4</w:t>
      </w:r>
      <w:r w:rsidR="007D3FB6">
        <w:rPr>
          <w:sz w:val="28"/>
          <w:szCs w:val="20"/>
          <w:lang w:eastAsia="zh-CN"/>
        </w:rPr>
        <w:t xml:space="preserve">. </w:t>
      </w:r>
      <w:r w:rsidR="007D3FB6"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="007D3FB6"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="007D3FB6" w:rsidRPr="006E0163">
        <w:rPr>
          <w:sz w:val="28"/>
          <w:szCs w:val="20"/>
          <w:lang w:eastAsia="zh-CN"/>
        </w:rPr>
        <w:t>виконан</w:t>
      </w:r>
      <w:r w:rsidR="007D3FB6"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273B67" w:rsidP="00C540ED">
      <w:pPr>
        <w:rPr>
          <w:lang w:eastAsia="zh-CN"/>
        </w:rPr>
      </w:pPr>
      <w:r>
        <w:rPr>
          <w:lang w:eastAsia="zh-CN"/>
        </w:rPr>
        <w:t>Валентина Журавська</w:t>
      </w:r>
      <w:r w:rsidR="007D3FB6" w:rsidRPr="006E0163">
        <w:rPr>
          <w:lang w:eastAsia="zh-CN"/>
        </w:rPr>
        <w:t xml:space="preserve">  41070</w:t>
      </w:r>
    </w:p>
    <w:p w:rsidR="009E6029" w:rsidRDefault="009E6029" w:rsidP="00C540ED">
      <w:pPr>
        <w:rPr>
          <w:lang w:eastAsia="zh-CN"/>
        </w:rPr>
      </w:pPr>
    </w:p>
    <w:p w:rsidR="009E6029" w:rsidRDefault="009E6029" w:rsidP="005F1575">
      <w:pPr>
        <w:jc w:val="both"/>
        <w:rPr>
          <w:lang w:eastAsia="zh-CN"/>
        </w:rPr>
      </w:pPr>
      <w:r w:rsidRPr="00603600">
        <w:rPr>
          <w:sz w:val="28"/>
          <w:szCs w:val="28"/>
        </w:rPr>
        <w:t xml:space="preserve">        </w:t>
      </w:r>
    </w:p>
    <w:p w:rsidR="009E6029" w:rsidRDefault="009E6029" w:rsidP="00C540ED">
      <w:pPr>
        <w:rPr>
          <w:lang w:eastAsia="zh-CN"/>
        </w:rPr>
      </w:pPr>
    </w:p>
    <w:sectPr w:rsidR="009E6029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2DB" w:rsidRDefault="00C612DB">
      <w:r>
        <w:separator/>
      </w:r>
    </w:p>
  </w:endnote>
  <w:endnote w:type="continuationSeparator" w:id="0">
    <w:p w:rsidR="00C612DB" w:rsidRDefault="00C6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2DB" w:rsidRDefault="00C612DB">
      <w:r>
        <w:separator/>
      </w:r>
    </w:p>
  </w:footnote>
  <w:footnote w:type="continuationSeparator" w:id="0">
    <w:p w:rsidR="00C612DB" w:rsidRDefault="00C61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EC1F1B"/>
    <w:multiLevelType w:val="hybridMultilevel"/>
    <w:tmpl w:val="1F903038"/>
    <w:lvl w:ilvl="0" w:tplc="7D6C151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9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D60611"/>
    <w:multiLevelType w:val="hybridMultilevel"/>
    <w:tmpl w:val="85B2A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7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5"/>
  </w:num>
  <w:num w:numId="7">
    <w:abstractNumId w:val="8"/>
  </w:num>
  <w:num w:numId="8">
    <w:abstractNumId w:val="16"/>
  </w:num>
  <w:num w:numId="9">
    <w:abstractNumId w:val="12"/>
  </w:num>
  <w:num w:numId="10">
    <w:abstractNumId w:val="6"/>
  </w:num>
  <w:num w:numId="11">
    <w:abstractNumId w:val="1"/>
  </w:num>
  <w:num w:numId="12">
    <w:abstractNumId w:val="10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7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33CD"/>
    <w:rsid w:val="00204EF8"/>
    <w:rsid w:val="00205E84"/>
    <w:rsid w:val="002062FE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3B67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6F85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76E"/>
    <w:rsid w:val="00381B38"/>
    <w:rsid w:val="00384A0D"/>
    <w:rsid w:val="00386021"/>
    <w:rsid w:val="00386D8A"/>
    <w:rsid w:val="00390FF5"/>
    <w:rsid w:val="00392251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C3FB1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272EE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2D3C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575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0095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1569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454B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00AD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029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24C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3FC2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12DB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05F3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532"/>
    <w:rsid w:val="00F01AE9"/>
    <w:rsid w:val="00F02C2A"/>
    <w:rsid w:val="00F05507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D9F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E5028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Uzer4</cp:lastModifiedBy>
  <cp:revision>50</cp:revision>
  <cp:lastPrinted>2024-07-04T09:09:00Z</cp:lastPrinted>
  <dcterms:created xsi:type="dcterms:W3CDTF">2023-10-20T07:37:00Z</dcterms:created>
  <dcterms:modified xsi:type="dcterms:W3CDTF">2024-10-25T09:43:00Z</dcterms:modified>
</cp:coreProperties>
</file>